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940" w:rsidRPr="00E96940" w:rsidRDefault="00E96940" w:rsidP="00E96940">
      <w:pPr>
        <w:shd w:val="clear" w:color="auto" w:fill="FFFFFF"/>
        <w:spacing w:after="0" w:line="240" w:lineRule="auto"/>
        <w:rPr>
          <w:rFonts w:ascii="Arial" w:eastAsia="Times New Roman" w:hAnsi="Arial" w:cs="Arial"/>
          <w:color w:val="000000"/>
          <w:sz w:val="20"/>
          <w:szCs w:val="20"/>
        </w:rPr>
      </w:pPr>
      <w:bookmarkStart w:id="0" w:name="_GoBack"/>
      <w:bookmarkEnd w:id="0"/>
      <w:r w:rsidRPr="00E96940">
        <w:rPr>
          <w:rFonts w:ascii="Tahoma" w:eastAsia="Times New Roman" w:hAnsi="Tahoma" w:cs="Tahoma"/>
          <w:b/>
          <w:bCs/>
          <w:color w:val="800000"/>
          <w:sz w:val="20"/>
        </w:rPr>
        <w:t>About Shakespeare</w:t>
      </w:r>
      <w:r w:rsidRPr="00E96940">
        <w:rPr>
          <w:rFonts w:ascii="Tahoma" w:eastAsia="Times New Roman" w:hAnsi="Tahoma" w:cs="Tahoma"/>
          <w:color w:val="000000"/>
          <w:sz w:val="20"/>
          <w:szCs w:val="20"/>
        </w:rPr>
        <w:br/>
      </w:r>
      <w:proofErr w:type="gramStart"/>
      <w:r w:rsidRPr="00E96940">
        <w:rPr>
          <w:rFonts w:ascii="Tahoma" w:eastAsia="Times New Roman" w:hAnsi="Tahoma" w:cs="Tahoma"/>
          <w:color w:val="000000"/>
          <w:sz w:val="20"/>
          <w:szCs w:val="20"/>
        </w:rPr>
        <w:t>Click</w:t>
      </w:r>
      <w:proofErr w:type="gramEnd"/>
      <w:r w:rsidRPr="00E96940">
        <w:rPr>
          <w:rFonts w:ascii="Tahoma" w:eastAsia="Times New Roman" w:hAnsi="Tahoma" w:cs="Tahoma"/>
          <w:color w:val="000000"/>
          <w:sz w:val="20"/>
          <w:szCs w:val="20"/>
        </w:rPr>
        <w:t xml:space="preserve"> on </w:t>
      </w:r>
      <w:hyperlink r:id="rId8" w:history="1">
        <w:r w:rsidRPr="00E96940">
          <w:rPr>
            <w:rFonts w:ascii="Tahoma" w:eastAsia="Times New Roman" w:hAnsi="Tahoma" w:cs="Tahoma"/>
            <w:color w:val="0000FF"/>
            <w:sz w:val="20"/>
            <w:u w:val="single"/>
          </w:rPr>
          <w:t xml:space="preserve">this link </w:t>
        </w:r>
      </w:hyperlink>
      <w:r w:rsidRPr="00E96940">
        <w:rPr>
          <w:rFonts w:ascii="Tahoma" w:eastAsia="Times New Roman" w:hAnsi="Tahoma" w:cs="Tahoma"/>
          <w:color w:val="000000"/>
          <w:sz w:val="20"/>
          <w:szCs w:val="20"/>
        </w:rPr>
        <w:t>and answer the following questions (1-7).</w:t>
      </w:r>
    </w:p>
    <w:p w:rsidR="00E96940" w:rsidRPr="00E96940" w:rsidRDefault="00E96940" w:rsidP="00E9694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William Shakespeare was born in what year? </w:t>
      </w:r>
    </w:p>
    <w:p w:rsidR="00E96940" w:rsidRPr="009534CC" w:rsidRDefault="00E96940" w:rsidP="00E96940">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000000"/>
          <w:sz w:val="20"/>
          <w:szCs w:val="20"/>
        </w:rPr>
      </w:pPr>
      <w:r w:rsidRPr="009534CC">
        <w:rPr>
          <w:rFonts w:ascii="Arial" w:eastAsia="Times New Roman" w:hAnsi="Arial" w:cs="Arial"/>
          <w:b/>
          <w:color w:val="000000"/>
          <w:sz w:val="20"/>
          <w:szCs w:val="20"/>
        </w:rPr>
        <w:t>Shakespeare was born in April of 1564.</w:t>
      </w:r>
    </w:p>
    <w:p w:rsidR="00E96940" w:rsidRPr="00E96940" w:rsidRDefault="00E96940" w:rsidP="00E9694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What date do we recognize as his birthday?</w:t>
      </w:r>
    </w:p>
    <w:p w:rsidR="00E96940" w:rsidRPr="009534CC" w:rsidRDefault="00E96940" w:rsidP="00E96940">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000000"/>
          <w:sz w:val="20"/>
          <w:szCs w:val="20"/>
        </w:rPr>
      </w:pPr>
      <w:r w:rsidRPr="009534CC">
        <w:rPr>
          <w:rFonts w:ascii="Arial" w:eastAsia="Times New Roman" w:hAnsi="Arial" w:cs="Arial"/>
          <w:b/>
          <w:color w:val="000000"/>
          <w:sz w:val="20"/>
          <w:szCs w:val="20"/>
        </w:rPr>
        <w:t>April 23</w:t>
      </w:r>
      <w:r w:rsidRPr="009534CC">
        <w:rPr>
          <w:rFonts w:ascii="Arial" w:eastAsia="Times New Roman" w:hAnsi="Arial" w:cs="Arial"/>
          <w:b/>
          <w:color w:val="000000"/>
          <w:sz w:val="20"/>
          <w:szCs w:val="20"/>
          <w:vertAlign w:val="superscript"/>
        </w:rPr>
        <w:t>rd</w:t>
      </w:r>
      <w:r w:rsidRPr="009534CC">
        <w:rPr>
          <w:rFonts w:ascii="Arial" w:eastAsia="Times New Roman" w:hAnsi="Arial" w:cs="Arial"/>
          <w:b/>
          <w:color w:val="000000"/>
          <w:sz w:val="20"/>
          <w:szCs w:val="20"/>
        </w:rPr>
        <w:t xml:space="preserve"> is recognized as Shakespeare’s</w:t>
      </w:r>
    </w:p>
    <w:p w:rsidR="00E96940" w:rsidRPr="00E96940" w:rsidRDefault="00E96940" w:rsidP="00E9694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What was important about Stratford-upon-Avon in the 16th century?</w:t>
      </w:r>
    </w:p>
    <w:p w:rsidR="00E96940" w:rsidRPr="009534CC" w:rsidRDefault="00E96940" w:rsidP="00E96940">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000000"/>
          <w:sz w:val="20"/>
          <w:szCs w:val="20"/>
        </w:rPr>
      </w:pPr>
      <w:r w:rsidRPr="009534CC">
        <w:rPr>
          <w:rFonts w:ascii="Arial" w:eastAsia="Times New Roman" w:hAnsi="Arial" w:cs="Arial"/>
          <w:b/>
          <w:color w:val="000000"/>
          <w:sz w:val="20"/>
          <w:szCs w:val="20"/>
        </w:rPr>
        <w:t>Stratford-upon-Avon was</w:t>
      </w:r>
      <w:r w:rsidR="0051325D" w:rsidRPr="009534CC">
        <w:rPr>
          <w:rFonts w:ascii="Arial" w:eastAsia="Times New Roman" w:hAnsi="Arial" w:cs="Arial"/>
          <w:b/>
          <w:color w:val="000000"/>
          <w:sz w:val="20"/>
          <w:szCs w:val="20"/>
        </w:rPr>
        <w:t xml:space="preserve"> an</w:t>
      </w:r>
      <w:r w:rsidRPr="009534CC">
        <w:rPr>
          <w:rFonts w:ascii="Arial" w:eastAsia="Times New Roman" w:hAnsi="Arial" w:cs="Arial"/>
          <w:b/>
          <w:color w:val="000000"/>
          <w:sz w:val="20"/>
          <w:szCs w:val="20"/>
        </w:rPr>
        <w:t xml:space="preserve"> important</w:t>
      </w:r>
      <w:r w:rsidR="0051325D" w:rsidRPr="009534CC">
        <w:rPr>
          <w:rFonts w:ascii="Arial" w:eastAsia="Times New Roman" w:hAnsi="Arial" w:cs="Arial"/>
          <w:b/>
          <w:color w:val="000000"/>
          <w:sz w:val="20"/>
          <w:szCs w:val="20"/>
        </w:rPr>
        <w:t xml:space="preserve"> agricultural center and market </w:t>
      </w:r>
      <w:proofErr w:type="gramStart"/>
      <w:r w:rsidR="0051325D" w:rsidRPr="009534CC">
        <w:rPr>
          <w:rFonts w:ascii="Arial" w:eastAsia="Times New Roman" w:hAnsi="Arial" w:cs="Arial"/>
          <w:b/>
          <w:color w:val="000000"/>
          <w:sz w:val="20"/>
          <w:szCs w:val="20"/>
        </w:rPr>
        <w:t xml:space="preserve">town </w:t>
      </w:r>
      <w:r w:rsidRPr="009534CC">
        <w:rPr>
          <w:rFonts w:ascii="Arial" w:eastAsia="Times New Roman" w:hAnsi="Arial" w:cs="Arial"/>
          <w:b/>
          <w:color w:val="000000"/>
          <w:sz w:val="20"/>
          <w:szCs w:val="20"/>
        </w:rPr>
        <w:t xml:space="preserve"> in</w:t>
      </w:r>
      <w:proofErr w:type="gramEnd"/>
      <w:r w:rsidRPr="009534CC">
        <w:rPr>
          <w:rFonts w:ascii="Arial" w:eastAsia="Times New Roman" w:hAnsi="Arial" w:cs="Arial"/>
          <w:b/>
          <w:color w:val="000000"/>
          <w:sz w:val="20"/>
          <w:szCs w:val="20"/>
        </w:rPr>
        <w:t xml:space="preserve"> the sixteenth century</w:t>
      </w:r>
      <w:r w:rsidR="0051325D" w:rsidRPr="009534CC">
        <w:rPr>
          <w:rFonts w:ascii="Arial" w:eastAsia="Times New Roman" w:hAnsi="Arial" w:cs="Arial"/>
          <w:b/>
          <w:color w:val="000000"/>
          <w:sz w:val="20"/>
          <w:szCs w:val="20"/>
        </w:rPr>
        <w:t>.</w:t>
      </w:r>
    </w:p>
    <w:p w:rsidR="00E96940" w:rsidRPr="00302894" w:rsidRDefault="00E96940" w:rsidP="00E9694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Click on the link for 1594 and find the acting companies Shakespeare was associated with in the early days. Name one.</w:t>
      </w:r>
    </w:p>
    <w:p w:rsidR="00302894" w:rsidRPr="009534CC" w:rsidRDefault="00302894" w:rsidP="00302894">
      <w:pPr>
        <w:shd w:val="clear" w:color="auto" w:fill="FFFFFF"/>
        <w:spacing w:before="100" w:beforeAutospacing="1" w:after="100" w:afterAutospacing="1" w:line="240" w:lineRule="auto"/>
        <w:ind w:left="720"/>
        <w:rPr>
          <w:rFonts w:ascii="Arial" w:eastAsia="Times New Roman" w:hAnsi="Arial" w:cs="Arial"/>
          <w:b/>
          <w:i/>
          <w:color w:val="000000"/>
          <w:sz w:val="20"/>
          <w:szCs w:val="20"/>
        </w:rPr>
      </w:pPr>
      <w:r w:rsidRPr="009534CC">
        <w:rPr>
          <w:rFonts w:ascii="Tahoma" w:eastAsia="Times New Roman" w:hAnsi="Tahoma" w:cs="Tahoma"/>
          <w:b/>
          <w:color w:val="000000"/>
          <w:sz w:val="20"/>
          <w:szCs w:val="20"/>
        </w:rPr>
        <w:t xml:space="preserve">Shakespeare was associated with a few acting companies including </w:t>
      </w:r>
      <w:r w:rsidRPr="009534CC">
        <w:rPr>
          <w:rFonts w:ascii="Tahoma" w:eastAsia="Times New Roman" w:hAnsi="Tahoma" w:cs="Tahoma"/>
          <w:b/>
          <w:i/>
          <w:color w:val="000000"/>
          <w:sz w:val="20"/>
          <w:szCs w:val="20"/>
        </w:rPr>
        <w:t xml:space="preserve">Lord </w:t>
      </w:r>
      <w:proofErr w:type="spellStart"/>
      <w:r w:rsidRPr="009534CC">
        <w:rPr>
          <w:rFonts w:ascii="Tahoma" w:eastAsia="Times New Roman" w:hAnsi="Tahoma" w:cs="Tahoma"/>
          <w:b/>
          <w:i/>
          <w:color w:val="000000"/>
          <w:sz w:val="20"/>
          <w:szCs w:val="20"/>
        </w:rPr>
        <w:t>Strange’s</w:t>
      </w:r>
      <w:proofErr w:type="spellEnd"/>
      <w:r w:rsidRPr="009534CC">
        <w:rPr>
          <w:rFonts w:ascii="Tahoma" w:eastAsia="Times New Roman" w:hAnsi="Tahoma" w:cs="Tahoma"/>
          <w:b/>
          <w:i/>
          <w:color w:val="000000"/>
          <w:sz w:val="20"/>
          <w:szCs w:val="20"/>
        </w:rPr>
        <w:t xml:space="preserve"> Men.</w:t>
      </w:r>
    </w:p>
    <w:p w:rsidR="00E96940" w:rsidRPr="00141438" w:rsidRDefault="00E96940" w:rsidP="00E9694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Click on 1599 The Great Globe. What is the probable year that Romeo and Juliet </w:t>
      </w:r>
      <w:proofErr w:type="gramStart"/>
      <w:r w:rsidRPr="00E96940">
        <w:rPr>
          <w:rFonts w:ascii="Tahoma" w:eastAsia="Times New Roman" w:hAnsi="Tahoma" w:cs="Tahoma"/>
          <w:color w:val="000000"/>
          <w:sz w:val="20"/>
          <w:szCs w:val="20"/>
        </w:rPr>
        <w:t>was</w:t>
      </w:r>
      <w:proofErr w:type="gramEnd"/>
      <w:r w:rsidRPr="00E96940">
        <w:rPr>
          <w:rFonts w:ascii="Tahoma" w:eastAsia="Times New Roman" w:hAnsi="Tahoma" w:cs="Tahoma"/>
          <w:color w:val="000000"/>
          <w:sz w:val="20"/>
          <w:szCs w:val="20"/>
        </w:rPr>
        <w:t xml:space="preserve"> written?</w:t>
      </w:r>
    </w:p>
    <w:p w:rsidR="00141438" w:rsidRPr="009534CC" w:rsidRDefault="00141438" w:rsidP="00141438">
      <w:pPr>
        <w:shd w:val="clear" w:color="auto" w:fill="FFFFFF"/>
        <w:spacing w:before="100" w:beforeAutospacing="1" w:after="100" w:afterAutospacing="1" w:line="240" w:lineRule="auto"/>
        <w:ind w:left="720"/>
        <w:rPr>
          <w:rFonts w:ascii="Arial" w:eastAsia="Times New Roman" w:hAnsi="Arial" w:cs="Arial"/>
          <w:b/>
          <w:color w:val="000000"/>
          <w:sz w:val="20"/>
          <w:szCs w:val="20"/>
        </w:rPr>
      </w:pPr>
      <w:r w:rsidRPr="009534CC">
        <w:rPr>
          <w:rFonts w:ascii="Tahoma" w:eastAsia="Times New Roman" w:hAnsi="Tahoma" w:cs="Tahoma"/>
          <w:b/>
          <w:color w:val="000000"/>
          <w:sz w:val="20"/>
          <w:szCs w:val="20"/>
        </w:rPr>
        <w:t>1595</w:t>
      </w:r>
    </w:p>
    <w:p w:rsidR="00E96940" w:rsidRPr="00E96940" w:rsidRDefault="00E96940" w:rsidP="00E9694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Scroll down to the section "Construction of the Globe," and answer these questions: </w:t>
      </w:r>
    </w:p>
    <w:p w:rsidR="00E96940" w:rsidRPr="00E460EA" w:rsidRDefault="00E96940" w:rsidP="00E96940">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Where did the timbers to build the Globe come from?</w:t>
      </w:r>
    </w:p>
    <w:p w:rsidR="00E460EA" w:rsidRPr="009534CC" w:rsidRDefault="00E460EA" w:rsidP="00E460EA">
      <w:pPr>
        <w:shd w:val="clear" w:color="auto" w:fill="FFFFFF"/>
        <w:spacing w:before="100" w:beforeAutospacing="1" w:after="100" w:afterAutospacing="1" w:line="240" w:lineRule="auto"/>
        <w:ind w:left="1440"/>
        <w:rPr>
          <w:rFonts w:ascii="Arial" w:eastAsia="Times New Roman" w:hAnsi="Arial" w:cs="Arial"/>
          <w:b/>
          <w:color w:val="000000"/>
          <w:sz w:val="20"/>
          <w:szCs w:val="20"/>
        </w:rPr>
      </w:pPr>
      <w:r w:rsidRPr="009534CC">
        <w:rPr>
          <w:rFonts w:ascii="Tahoma" w:eastAsia="Times New Roman" w:hAnsi="Tahoma" w:cs="Tahoma"/>
          <w:b/>
          <w:color w:val="000000"/>
          <w:sz w:val="20"/>
          <w:szCs w:val="20"/>
        </w:rPr>
        <w:t xml:space="preserve">Timbers from </w:t>
      </w:r>
      <w:r w:rsidRPr="009534CC">
        <w:rPr>
          <w:rFonts w:ascii="Tahoma" w:eastAsia="Times New Roman" w:hAnsi="Tahoma" w:cs="Tahoma"/>
          <w:b/>
          <w:i/>
          <w:color w:val="000000"/>
          <w:sz w:val="20"/>
          <w:szCs w:val="20"/>
        </w:rPr>
        <w:t xml:space="preserve">The Theatre </w:t>
      </w:r>
      <w:r w:rsidRPr="009534CC">
        <w:rPr>
          <w:rFonts w:ascii="Tahoma" w:eastAsia="Times New Roman" w:hAnsi="Tahoma" w:cs="Tahoma"/>
          <w:b/>
          <w:color w:val="000000"/>
          <w:sz w:val="20"/>
          <w:szCs w:val="20"/>
        </w:rPr>
        <w:t>were disassembled and used in construction of the globe.</w:t>
      </w:r>
    </w:p>
    <w:p w:rsidR="00E96940" w:rsidRPr="00E460EA" w:rsidRDefault="00E96940" w:rsidP="00E96940">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Who was the carpenter who built the Globe?</w:t>
      </w:r>
    </w:p>
    <w:p w:rsidR="00E460EA" w:rsidRPr="009534CC" w:rsidRDefault="00E460EA" w:rsidP="00E460EA">
      <w:pPr>
        <w:shd w:val="clear" w:color="auto" w:fill="FFFFFF"/>
        <w:spacing w:before="100" w:beforeAutospacing="1" w:after="100" w:afterAutospacing="1" w:line="240" w:lineRule="auto"/>
        <w:ind w:left="1440"/>
        <w:rPr>
          <w:rFonts w:ascii="Arial" w:eastAsia="Times New Roman" w:hAnsi="Arial" w:cs="Arial"/>
          <w:b/>
          <w:color w:val="000000"/>
          <w:sz w:val="20"/>
          <w:szCs w:val="20"/>
        </w:rPr>
      </w:pPr>
      <w:r w:rsidRPr="009534CC">
        <w:rPr>
          <w:rFonts w:ascii="Tahoma" w:eastAsia="Times New Roman" w:hAnsi="Tahoma" w:cs="Tahoma"/>
          <w:b/>
          <w:color w:val="000000"/>
          <w:sz w:val="20"/>
          <w:szCs w:val="20"/>
        </w:rPr>
        <w:t>Peter Smith.</w:t>
      </w:r>
    </w:p>
    <w:p w:rsidR="00E96940" w:rsidRPr="00E460EA" w:rsidRDefault="00E96940" w:rsidP="00E96940">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What was Shakespeare's share as "householder?" </w:t>
      </w:r>
    </w:p>
    <w:p w:rsidR="00E460EA" w:rsidRPr="009534CC" w:rsidRDefault="00A33797" w:rsidP="00A33797">
      <w:pPr>
        <w:shd w:val="clear" w:color="auto" w:fill="FFFFFF"/>
        <w:spacing w:before="100" w:beforeAutospacing="1" w:after="100" w:afterAutospacing="1" w:line="240" w:lineRule="auto"/>
        <w:ind w:left="1440"/>
        <w:rPr>
          <w:rFonts w:ascii="Arial" w:eastAsia="Times New Roman" w:hAnsi="Arial" w:cs="Arial"/>
          <w:b/>
          <w:color w:val="000000"/>
          <w:sz w:val="20"/>
          <w:szCs w:val="20"/>
        </w:rPr>
      </w:pPr>
      <w:proofErr w:type="gramStart"/>
      <w:r w:rsidRPr="009534CC">
        <w:rPr>
          <w:rFonts w:ascii="Tahoma" w:eastAsia="Times New Roman" w:hAnsi="Tahoma" w:cs="Tahoma"/>
          <w:b/>
          <w:color w:val="000000"/>
          <w:sz w:val="20"/>
          <w:szCs w:val="20"/>
        </w:rPr>
        <w:t>One-fifth- 50% of profits, 10% of total profits.</w:t>
      </w:r>
      <w:proofErr w:type="gramEnd"/>
    </w:p>
    <w:p w:rsidR="009534CC" w:rsidRPr="009534CC" w:rsidRDefault="00E96940" w:rsidP="00E96940">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What day and year did Shakespeare die? Why is this an </w:t>
      </w:r>
      <w:r w:rsidRPr="00E96940">
        <w:rPr>
          <w:rFonts w:ascii="Tahoma" w:eastAsia="Times New Roman" w:hAnsi="Tahoma" w:cs="Tahoma"/>
          <w:i/>
          <w:iCs/>
          <w:color w:val="000000"/>
          <w:sz w:val="20"/>
        </w:rPr>
        <w:t>interesting</w:t>
      </w:r>
      <w:r w:rsidRPr="00E96940">
        <w:rPr>
          <w:rFonts w:ascii="Tahoma" w:eastAsia="Times New Roman" w:hAnsi="Tahoma" w:cs="Tahoma"/>
          <w:color w:val="000000"/>
          <w:sz w:val="20"/>
          <w:szCs w:val="20"/>
        </w:rPr>
        <w:t xml:space="preserve"> date? How old was Shakespeare when he died?</w:t>
      </w:r>
      <w:r w:rsidR="00A33797">
        <w:rPr>
          <w:rFonts w:ascii="Tahoma" w:eastAsia="Times New Roman" w:hAnsi="Tahoma" w:cs="Tahoma"/>
          <w:color w:val="000000"/>
          <w:sz w:val="20"/>
          <w:szCs w:val="20"/>
        </w:rPr>
        <w:t xml:space="preserve"> </w:t>
      </w:r>
    </w:p>
    <w:p w:rsidR="00E96940" w:rsidRPr="00E96940" w:rsidRDefault="00A33797" w:rsidP="009534CC">
      <w:pPr>
        <w:shd w:val="clear" w:color="auto" w:fill="FFFFFF"/>
        <w:spacing w:before="100" w:beforeAutospacing="1" w:after="100" w:afterAutospacing="1" w:line="240" w:lineRule="auto"/>
        <w:ind w:left="720"/>
        <w:rPr>
          <w:rFonts w:ascii="Arial" w:eastAsia="Times New Roman" w:hAnsi="Arial" w:cs="Arial"/>
          <w:color w:val="000000"/>
          <w:sz w:val="20"/>
          <w:szCs w:val="20"/>
        </w:rPr>
      </w:pPr>
      <w:r w:rsidRPr="009534CC">
        <w:rPr>
          <w:rFonts w:ascii="Tahoma" w:eastAsia="Times New Roman" w:hAnsi="Tahoma" w:cs="Tahoma"/>
          <w:b/>
          <w:color w:val="000000"/>
          <w:sz w:val="20"/>
          <w:szCs w:val="20"/>
        </w:rPr>
        <w:t>Shakespeare died on April 23</w:t>
      </w:r>
      <w:r w:rsidRPr="009534CC">
        <w:rPr>
          <w:rFonts w:ascii="Tahoma" w:eastAsia="Times New Roman" w:hAnsi="Tahoma" w:cs="Tahoma"/>
          <w:b/>
          <w:color w:val="000000"/>
          <w:sz w:val="20"/>
          <w:szCs w:val="20"/>
          <w:vertAlign w:val="superscript"/>
        </w:rPr>
        <w:t>rd</w:t>
      </w:r>
      <w:r w:rsidRPr="009534CC">
        <w:rPr>
          <w:rFonts w:ascii="Tahoma" w:eastAsia="Times New Roman" w:hAnsi="Tahoma" w:cs="Tahoma"/>
          <w:b/>
          <w:color w:val="000000"/>
          <w:sz w:val="20"/>
          <w:szCs w:val="20"/>
        </w:rPr>
        <w:t>, 1616 at the age of 52. This is coincidental because it is probable that he was born around this time because as a newborn he was baptized on April 26</w:t>
      </w:r>
      <w:r w:rsidRPr="009534CC">
        <w:rPr>
          <w:rFonts w:ascii="Tahoma" w:eastAsia="Times New Roman" w:hAnsi="Tahoma" w:cs="Tahoma"/>
          <w:b/>
          <w:color w:val="000000"/>
          <w:sz w:val="20"/>
          <w:szCs w:val="20"/>
          <w:vertAlign w:val="superscript"/>
        </w:rPr>
        <w:t>th</w:t>
      </w:r>
      <w:r w:rsidRPr="009534CC">
        <w:rPr>
          <w:rFonts w:ascii="Tahoma" w:eastAsia="Times New Roman" w:hAnsi="Tahoma" w:cs="Tahoma"/>
          <w:b/>
          <w:color w:val="000000"/>
          <w:sz w:val="20"/>
          <w:szCs w:val="20"/>
        </w:rPr>
        <w:t xml:space="preserve"> and it was customary then to baptize a baby days after birth.</w:t>
      </w:r>
    </w:p>
    <w:p w:rsidR="00E96940" w:rsidRPr="00E96940" w:rsidRDefault="00E96940" w:rsidP="00E96940">
      <w:pPr>
        <w:shd w:val="clear" w:color="auto" w:fill="FFFFFF"/>
        <w:spacing w:after="0" w:line="240" w:lineRule="auto"/>
        <w:rPr>
          <w:rFonts w:ascii="Arial" w:eastAsia="Times New Roman" w:hAnsi="Arial" w:cs="Arial"/>
          <w:color w:val="000000"/>
          <w:sz w:val="20"/>
          <w:szCs w:val="20"/>
        </w:rPr>
      </w:pPr>
      <w:r w:rsidRPr="00E96940">
        <w:rPr>
          <w:rFonts w:ascii="Tahoma" w:eastAsia="Times New Roman" w:hAnsi="Tahoma" w:cs="Tahoma"/>
          <w:b/>
          <w:bCs/>
          <w:color w:val="800000"/>
          <w:sz w:val="20"/>
        </w:rPr>
        <w:t>About Marriage</w:t>
      </w:r>
      <w:r w:rsidRPr="00E96940">
        <w:rPr>
          <w:rFonts w:ascii="Tahoma" w:eastAsia="Times New Roman" w:hAnsi="Tahoma" w:cs="Tahoma"/>
          <w:color w:val="000000"/>
          <w:sz w:val="20"/>
          <w:szCs w:val="20"/>
        </w:rPr>
        <w:br/>
      </w:r>
      <w:proofErr w:type="gramStart"/>
      <w:r w:rsidRPr="00E96940">
        <w:rPr>
          <w:rFonts w:ascii="Tahoma" w:eastAsia="Times New Roman" w:hAnsi="Tahoma" w:cs="Tahoma"/>
          <w:color w:val="000000"/>
          <w:sz w:val="20"/>
          <w:szCs w:val="20"/>
        </w:rPr>
        <w:t>Click</w:t>
      </w:r>
      <w:proofErr w:type="gramEnd"/>
      <w:r w:rsidRPr="00E96940">
        <w:rPr>
          <w:rFonts w:ascii="Tahoma" w:eastAsia="Times New Roman" w:hAnsi="Tahoma" w:cs="Tahoma"/>
          <w:color w:val="000000"/>
          <w:sz w:val="20"/>
          <w:szCs w:val="20"/>
        </w:rPr>
        <w:t xml:space="preserve"> on </w:t>
      </w:r>
      <w:hyperlink r:id="rId9" w:history="1">
        <w:r w:rsidRPr="00E96940">
          <w:rPr>
            <w:rFonts w:ascii="Tahoma" w:eastAsia="Times New Roman" w:hAnsi="Tahoma" w:cs="Tahoma"/>
            <w:color w:val="0000FF"/>
            <w:sz w:val="20"/>
            <w:u w:val="single"/>
          </w:rPr>
          <w:t>this link</w:t>
        </w:r>
      </w:hyperlink>
      <w:r w:rsidRPr="00E96940">
        <w:rPr>
          <w:rFonts w:ascii="Tahoma" w:eastAsia="Times New Roman" w:hAnsi="Tahoma" w:cs="Tahoma"/>
          <w:color w:val="000000"/>
          <w:sz w:val="20"/>
          <w:szCs w:val="20"/>
        </w:rPr>
        <w:t xml:space="preserve"> and answer the next questions (8-10). </w:t>
      </w:r>
    </w:p>
    <w:p w:rsidR="00E96940" w:rsidRPr="00E96940" w:rsidRDefault="00E96940" w:rsidP="00E96940">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lastRenderedPageBreak/>
        <w:t>Romeo &amp; Juliet marry secretly, but because she is trying to escape the arranged marriage to Paris. Read this site about marriage in Elizabethan England and answer these questions.</w:t>
      </w:r>
      <w:r w:rsidRPr="00E96940">
        <w:rPr>
          <w:rFonts w:ascii="Arial" w:eastAsia="Times New Roman" w:hAnsi="Arial" w:cs="Arial"/>
          <w:color w:val="000000"/>
          <w:sz w:val="20"/>
          <w:szCs w:val="20"/>
        </w:rPr>
        <w:t xml:space="preserve"> </w:t>
      </w:r>
    </w:p>
    <w:p w:rsidR="00A33797" w:rsidRDefault="00E96940" w:rsidP="00A33797">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What does betrothal mean?</w:t>
      </w:r>
    </w:p>
    <w:p w:rsidR="00A33797" w:rsidRPr="009534CC" w:rsidRDefault="00A33797" w:rsidP="00A33797">
      <w:pPr>
        <w:shd w:val="clear" w:color="auto" w:fill="FFFFFF"/>
        <w:spacing w:before="100" w:beforeAutospacing="1" w:after="100" w:afterAutospacing="1" w:line="240" w:lineRule="auto"/>
        <w:ind w:left="1440"/>
        <w:rPr>
          <w:rFonts w:ascii="Arial" w:eastAsia="Times New Roman" w:hAnsi="Arial" w:cs="Arial"/>
          <w:b/>
          <w:color w:val="000000"/>
          <w:sz w:val="20"/>
          <w:szCs w:val="20"/>
        </w:rPr>
      </w:pPr>
      <w:r w:rsidRPr="009534CC">
        <w:rPr>
          <w:rFonts w:ascii="Arial" w:eastAsia="Times New Roman" w:hAnsi="Arial" w:cs="Arial"/>
          <w:b/>
          <w:color w:val="000000"/>
          <w:sz w:val="20"/>
          <w:szCs w:val="20"/>
        </w:rPr>
        <w:t>A betrothal is where marriage starts where two people join hands and the man gives the woman a ring which is worn on her right hand and the left after the wedding.</w:t>
      </w:r>
    </w:p>
    <w:p w:rsidR="00E96940" w:rsidRPr="00A33797" w:rsidRDefault="00E96940" w:rsidP="00E96940">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Name three marriage and betrothal customs found on this page. </w:t>
      </w:r>
    </w:p>
    <w:p w:rsidR="00A33797" w:rsidRPr="009534CC" w:rsidRDefault="00A33797" w:rsidP="00A33797">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000000"/>
          <w:sz w:val="20"/>
          <w:szCs w:val="20"/>
        </w:rPr>
      </w:pPr>
      <w:r w:rsidRPr="009534CC">
        <w:rPr>
          <w:rFonts w:ascii="Tahoma" w:eastAsia="Times New Roman" w:hAnsi="Tahoma" w:cs="Tahoma"/>
          <w:b/>
          <w:color w:val="000000"/>
          <w:sz w:val="20"/>
          <w:szCs w:val="20"/>
        </w:rPr>
        <w:t>A kiss seals the contract of marriage.</w:t>
      </w:r>
    </w:p>
    <w:p w:rsidR="00A33797" w:rsidRPr="009534CC" w:rsidRDefault="00A33797" w:rsidP="00A33797">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000000"/>
          <w:sz w:val="20"/>
          <w:szCs w:val="20"/>
        </w:rPr>
      </w:pPr>
      <w:r w:rsidRPr="009534CC">
        <w:rPr>
          <w:rFonts w:ascii="Tahoma" w:eastAsia="Times New Roman" w:hAnsi="Tahoma" w:cs="Tahoma"/>
          <w:b/>
          <w:color w:val="000000"/>
          <w:sz w:val="20"/>
          <w:szCs w:val="20"/>
        </w:rPr>
        <w:t>If a man breaks the marriage without good cause, he must return any gifts received.</w:t>
      </w:r>
    </w:p>
    <w:p w:rsidR="00A33797" w:rsidRPr="009534CC" w:rsidRDefault="00B30DE7" w:rsidP="00A33797">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000000"/>
          <w:sz w:val="20"/>
          <w:szCs w:val="20"/>
        </w:rPr>
      </w:pPr>
      <w:r w:rsidRPr="009534CC">
        <w:rPr>
          <w:rFonts w:ascii="Tahoma" w:eastAsia="Times New Roman" w:hAnsi="Tahoma" w:cs="Tahoma"/>
          <w:b/>
          <w:color w:val="000000"/>
          <w:sz w:val="20"/>
          <w:szCs w:val="20"/>
        </w:rPr>
        <w:t>Betrothals can be ended with mutual consent.</w:t>
      </w:r>
    </w:p>
    <w:p w:rsidR="00E96940" w:rsidRPr="00E96940" w:rsidRDefault="00E96940" w:rsidP="00E96940">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Click on the link for "more wedding customs." </w:t>
      </w:r>
    </w:p>
    <w:p w:rsidR="00E96940" w:rsidRPr="00B30DE7" w:rsidRDefault="00E96940" w:rsidP="00E96940">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What color should the bride's dress be? </w:t>
      </w:r>
    </w:p>
    <w:p w:rsidR="00B30DE7" w:rsidRPr="009534CC" w:rsidRDefault="00B30DE7" w:rsidP="00B30DE7">
      <w:pPr>
        <w:shd w:val="clear" w:color="auto" w:fill="FFFFFF"/>
        <w:spacing w:before="100" w:beforeAutospacing="1" w:after="100" w:afterAutospacing="1" w:line="240" w:lineRule="auto"/>
        <w:ind w:left="1440"/>
        <w:rPr>
          <w:rFonts w:ascii="Arial" w:eastAsia="Times New Roman" w:hAnsi="Arial" w:cs="Arial"/>
          <w:b/>
          <w:color w:val="000000"/>
          <w:sz w:val="20"/>
          <w:szCs w:val="20"/>
        </w:rPr>
      </w:pPr>
      <w:r w:rsidRPr="009534CC">
        <w:rPr>
          <w:rFonts w:ascii="Arial" w:eastAsia="Times New Roman" w:hAnsi="Arial" w:cs="Arial"/>
          <w:b/>
          <w:color w:val="000000"/>
          <w:sz w:val="20"/>
          <w:szCs w:val="20"/>
        </w:rPr>
        <w:t>The trend of having a white wedding dress didn’t become traditional until the 19</w:t>
      </w:r>
      <w:r w:rsidRPr="009534CC">
        <w:rPr>
          <w:rFonts w:ascii="Arial" w:eastAsia="Times New Roman" w:hAnsi="Arial" w:cs="Arial"/>
          <w:b/>
          <w:color w:val="000000"/>
          <w:sz w:val="20"/>
          <w:szCs w:val="20"/>
          <w:vertAlign w:val="superscript"/>
        </w:rPr>
        <w:t>th</w:t>
      </w:r>
      <w:r w:rsidRPr="009534CC">
        <w:rPr>
          <w:rFonts w:ascii="Arial" w:eastAsia="Times New Roman" w:hAnsi="Arial" w:cs="Arial"/>
          <w:b/>
          <w:color w:val="000000"/>
          <w:sz w:val="20"/>
          <w:szCs w:val="20"/>
        </w:rPr>
        <w:t xml:space="preserve"> century so depending on her social status, would usually determine a woman’s wedding attire.</w:t>
      </w:r>
    </w:p>
    <w:p w:rsidR="009534CC" w:rsidRPr="009534CC" w:rsidRDefault="00E96940" w:rsidP="00E96940">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How </w:t>
      </w:r>
      <w:proofErr w:type="gramStart"/>
      <w:r w:rsidRPr="00E96940">
        <w:rPr>
          <w:rFonts w:ascii="Tahoma" w:eastAsia="Times New Roman" w:hAnsi="Tahoma" w:cs="Tahoma"/>
          <w:color w:val="000000"/>
          <w:sz w:val="20"/>
          <w:szCs w:val="20"/>
        </w:rPr>
        <w:t>is the intention to marry</w:t>
      </w:r>
      <w:proofErr w:type="gramEnd"/>
      <w:r w:rsidRPr="00E96940">
        <w:rPr>
          <w:rFonts w:ascii="Tahoma" w:eastAsia="Times New Roman" w:hAnsi="Tahoma" w:cs="Tahoma"/>
          <w:color w:val="000000"/>
          <w:sz w:val="20"/>
          <w:szCs w:val="20"/>
        </w:rPr>
        <w:t xml:space="preserve"> announced? What happens if it is not announced previous to the event? </w:t>
      </w:r>
    </w:p>
    <w:p w:rsidR="00E96940" w:rsidRPr="009534CC" w:rsidRDefault="009534CC" w:rsidP="009534CC">
      <w:pPr>
        <w:shd w:val="clear" w:color="auto" w:fill="FFFFFF"/>
        <w:spacing w:before="100" w:beforeAutospacing="1" w:after="100" w:afterAutospacing="1" w:line="240" w:lineRule="auto"/>
        <w:ind w:left="1440"/>
        <w:rPr>
          <w:rFonts w:ascii="Arial" w:eastAsia="Times New Roman" w:hAnsi="Arial" w:cs="Arial"/>
          <w:b/>
          <w:color w:val="000000"/>
          <w:sz w:val="20"/>
          <w:szCs w:val="20"/>
        </w:rPr>
      </w:pPr>
      <w:r w:rsidRPr="009534CC">
        <w:rPr>
          <w:b/>
        </w:rPr>
        <w:t>The intention to marry must be announced in the church three times; that is, on three consecutive Sundays</w:t>
      </w:r>
      <w:r>
        <w:rPr>
          <w:b/>
        </w:rPr>
        <w:t xml:space="preserve"> in the same church and if this does not happen, the marriage is considered illegal.</w:t>
      </w:r>
    </w:p>
    <w:p w:rsidR="00E96940" w:rsidRPr="009534CC" w:rsidRDefault="00E96940" w:rsidP="00E96940">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Describe the wedding procession. </w:t>
      </w:r>
    </w:p>
    <w:p w:rsidR="009534CC" w:rsidRPr="009534CC" w:rsidRDefault="009534CC" w:rsidP="009534CC">
      <w:pPr>
        <w:shd w:val="clear" w:color="auto" w:fill="FFFFFF"/>
        <w:spacing w:before="100" w:beforeAutospacing="1" w:after="100" w:afterAutospacing="1" w:line="240" w:lineRule="auto"/>
        <w:ind w:left="1440"/>
        <w:rPr>
          <w:rFonts w:ascii="Arial" w:eastAsia="Times New Roman" w:hAnsi="Arial" w:cs="Arial"/>
          <w:b/>
          <w:color w:val="000000"/>
          <w:sz w:val="20"/>
          <w:szCs w:val="20"/>
        </w:rPr>
      </w:pPr>
      <w:r w:rsidRPr="009534CC">
        <w:rPr>
          <w:rFonts w:ascii="Tahoma" w:eastAsia="Times New Roman" w:hAnsi="Tahoma" w:cs="Tahoma"/>
          <w:b/>
          <w:color w:val="000000"/>
          <w:sz w:val="20"/>
          <w:szCs w:val="20"/>
        </w:rPr>
        <w:t>The wedding procession is always a religious ceremony. Both parties all get ready and make their way to the church. Everyone enters the church at once. If the groom is not part of the procession, he meets the bride at the door of the church. Anyone can attend but social order is observed.</w:t>
      </w:r>
    </w:p>
    <w:p w:rsidR="00E96940" w:rsidRPr="009534CC" w:rsidRDefault="00E96940" w:rsidP="00E96940">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What is a dowry? </w:t>
      </w:r>
    </w:p>
    <w:p w:rsidR="009534CC" w:rsidRPr="009534CC" w:rsidRDefault="009534CC" w:rsidP="009534CC">
      <w:pPr>
        <w:shd w:val="clear" w:color="auto" w:fill="FFFFFF"/>
        <w:spacing w:before="100" w:beforeAutospacing="1" w:after="100" w:afterAutospacing="1" w:line="240" w:lineRule="auto"/>
        <w:ind w:left="1440"/>
        <w:rPr>
          <w:rFonts w:ascii="Arial" w:eastAsia="Times New Roman" w:hAnsi="Arial" w:cs="Arial"/>
          <w:b/>
          <w:color w:val="000000"/>
          <w:sz w:val="20"/>
          <w:szCs w:val="20"/>
        </w:rPr>
      </w:pPr>
      <w:r w:rsidRPr="009534CC">
        <w:rPr>
          <w:rFonts w:ascii="Tahoma" w:eastAsia="Times New Roman" w:hAnsi="Tahoma" w:cs="Tahoma"/>
          <w:b/>
          <w:color w:val="000000"/>
          <w:sz w:val="20"/>
          <w:szCs w:val="20"/>
        </w:rPr>
        <w:t>A dowry is the money, goods, or estate a woman brings to her husband in marriage.</w:t>
      </w:r>
    </w:p>
    <w:p w:rsidR="00E96940" w:rsidRPr="009534CC" w:rsidRDefault="00E96940" w:rsidP="00E96940">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Explain how important is a wedding ring to the Elizabethans?</w:t>
      </w:r>
    </w:p>
    <w:p w:rsidR="009534CC" w:rsidRPr="009534CC" w:rsidRDefault="009534CC" w:rsidP="009534CC">
      <w:pPr>
        <w:shd w:val="clear" w:color="auto" w:fill="FFFFFF"/>
        <w:spacing w:before="100" w:beforeAutospacing="1" w:after="100" w:afterAutospacing="1" w:line="240" w:lineRule="auto"/>
        <w:ind w:left="720"/>
        <w:rPr>
          <w:rFonts w:ascii="Arial" w:eastAsia="Times New Roman" w:hAnsi="Arial" w:cs="Arial"/>
          <w:b/>
          <w:color w:val="000000"/>
          <w:sz w:val="20"/>
          <w:szCs w:val="20"/>
        </w:rPr>
      </w:pPr>
      <w:r w:rsidRPr="009534CC">
        <w:rPr>
          <w:rFonts w:ascii="Tahoma" w:eastAsia="Times New Roman" w:hAnsi="Tahoma" w:cs="Tahoma"/>
          <w:b/>
          <w:color w:val="000000"/>
          <w:sz w:val="20"/>
          <w:szCs w:val="20"/>
        </w:rPr>
        <w:t>They believe the gift of a ring displays one’s willingness to marry the other person. Some Elizabethans even believe that there is a vein in the ring finger that leads to the heart.</w:t>
      </w:r>
    </w:p>
    <w:p w:rsidR="00E96940" w:rsidRPr="00E96940" w:rsidRDefault="00E96940" w:rsidP="00E96940">
      <w:pPr>
        <w:shd w:val="clear" w:color="auto" w:fill="FFFFFF"/>
        <w:spacing w:after="0" w:line="240" w:lineRule="auto"/>
        <w:rPr>
          <w:rFonts w:ascii="Arial" w:eastAsia="Times New Roman" w:hAnsi="Arial" w:cs="Arial"/>
          <w:color w:val="000000"/>
          <w:sz w:val="20"/>
          <w:szCs w:val="20"/>
        </w:rPr>
      </w:pPr>
      <w:r w:rsidRPr="00E96940">
        <w:rPr>
          <w:rFonts w:ascii="Tahoma" w:eastAsia="Times New Roman" w:hAnsi="Tahoma" w:cs="Tahoma"/>
          <w:b/>
          <w:bCs/>
          <w:color w:val="800000"/>
          <w:sz w:val="20"/>
        </w:rPr>
        <w:t>About Food</w:t>
      </w:r>
      <w:r w:rsidRPr="00E96940">
        <w:rPr>
          <w:rFonts w:ascii="Tahoma" w:eastAsia="Times New Roman" w:hAnsi="Tahoma" w:cs="Tahoma"/>
          <w:color w:val="000000"/>
          <w:sz w:val="20"/>
          <w:szCs w:val="20"/>
        </w:rPr>
        <w:br/>
      </w:r>
      <w:proofErr w:type="gramStart"/>
      <w:r w:rsidRPr="00E96940">
        <w:rPr>
          <w:rFonts w:ascii="Tahoma" w:eastAsia="Times New Roman" w:hAnsi="Tahoma" w:cs="Tahoma"/>
          <w:color w:val="000000"/>
          <w:sz w:val="20"/>
          <w:szCs w:val="20"/>
        </w:rPr>
        <w:t>Click</w:t>
      </w:r>
      <w:proofErr w:type="gramEnd"/>
      <w:r w:rsidRPr="00E96940">
        <w:rPr>
          <w:rFonts w:ascii="Tahoma" w:eastAsia="Times New Roman" w:hAnsi="Tahoma" w:cs="Tahoma"/>
          <w:color w:val="000000"/>
          <w:sz w:val="20"/>
          <w:szCs w:val="20"/>
        </w:rPr>
        <w:t xml:space="preserve"> on </w:t>
      </w:r>
      <w:hyperlink r:id="rId10" w:history="1">
        <w:r w:rsidRPr="00E96940">
          <w:rPr>
            <w:rFonts w:ascii="Tahoma" w:eastAsia="Times New Roman" w:hAnsi="Tahoma" w:cs="Tahoma"/>
            <w:color w:val="0000FF"/>
            <w:sz w:val="20"/>
            <w:u w:val="single"/>
          </w:rPr>
          <w:t>this l</w:t>
        </w:r>
        <w:r w:rsidRPr="00E96940">
          <w:rPr>
            <w:rFonts w:ascii="Tahoma" w:eastAsia="Times New Roman" w:hAnsi="Tahoma" w:cs="Tahoma"/>
            <w:color w:val="0000FF"/>
            <w:sz w:val="20"/>
            <w:u w:val="single"/>
          </w:rPr>
          <w:t>i</w:t>
        </w:r>
        <w:r w:rsidRPr="00E96940">
          <w:rPr>
            <w:rFonts w:ascii="Tahoma" w:eastAsia="Times New Roman" w:hAnsi="Tahoma" w:cs="Tahoma"/>
            <w:color w:val="0000FF"/>
            <w:sz w:val="20"/>
            <w:u w:val="single"/>
          </w:rPr>
          <w:t>nk</w:t>
        </w:r>
      </w:hyperlink>
      <w:r w:rsidRPr="00E96940">
        <w:rPr>
          <w:rFonts w:ascii="Tahoma" w:eastAsia="Times New Roman" w:hAnsi="Tahoma" w:cs="Tahoma"/>
          <w:color w:val="000000"/>
          <w:sz w:val="20"/>
          <w:szCs w:val="20"/>
        </w:rPr>
        <w:t xml:space="preserve"> and continue (11-13).</w:t>
      </w:r>
    </w:p>
    <w:p w:rsidR="00E96940" w:rsidRPr="00386863" w:rsidRDefault="00E96940" w:rsidP="00E96940">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lastRenderedPageBreak/>
        <w:t>How many meals do people generally eat each day?</w:t>
      </w:r>
      <w:r w:rsidR="00386863">
        <w:rPr>
          <w:rFonts w:ascii="Tahoma" w:eastAsia="Times New Roman" w:hAnsi="Tahoma" w:cs="Tahoma"/>
          <w:color w:val="000000"/>
          <w:sz w:val="20"/>
          <w:szCs w:val="20"/>
        </w:rPr>
        <w:t xml:space="preserve"> </w:t>
      </w:r>
      <w:r w:rsidR="00386863" w:rsidRPr="00386863">
        <w:rPr>
          <w:rFonts w:ascii="Tahoma" w:eastAsia="Times New Roman" w:hAnsi="Tahoma" w:cs="Tahoma"/>
          <w:b/>
          <w:color w:val="000000"/>
          <w:sz w:val="20"/>
          <w:szCs w:val="20"/>
        </w:rPr>
        <w:t>2</w:t>
      </w:r>
    </w:p>
    <w:p w:rsidR="00E96940" w:rsidRPr="00E96940" w:rsidRDefault="00E96940" w:rsidP="00386863">
      <w:pPr>
        <w:shd w:val="clear" w:color="auto" w:fill="FFFFFF"/>
        <w:spacing w:before="100" w:beforeAutospacing="1" w:after="100" w:afterAutospacing="1" w:line="240" w:lineRule="auto"/>
        <w:ind w:left="720"/>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Click </w:t>
      </w:r>
      <w:hyperlink r:id="rId11" w:history="1">
        <w:r w:rsidRPr="00E96940">
          <w:rPr>
            <w:rFonts w:ascii="Tahoma" w:eastAsia="Times New Roman" w:hAnsi="Tahoma" w:cs="Tahoma"/>
            <w:color w:val="0000FF"/>
            <w:sz w:val="20"/>
            <w:u w:val="single"/>
          </w:rPr>
          <w:t>he</w:t>
        </w:r>
        <w:r w:rsidRPr="00E96940">
          <w:rPr>
            <w:rFonts w:ascii="Tahoma" w:eastAsia="Times New Roman" w:hAnsi="Tahoma" w:cs="Tahoma"/>
            <w:color w:val="0000FF"/>
            <w:sz w:val="20"/>
            <w:u w:val="single"/>
          </w:rPr>
          <w:t>r</w:t>
        </w:r>
        <w:r w:rsidRPr="00E96940">
          <w:rPr>
            <w:rFonts w:ascii="Tahoma" w:eastAsia="Times New Roman" w:hAnsi="Tahoma" w:cs="Tahoma"/>
            <w:color w:val="0000FF"/>
            <w:sz w:val="20"/>
            <w:u w:val="single"/>
          </w:rPr>
          <w:t>e</w:t>
        </w:r>
      </w:hyperlink>
      <w:r w:rsidRPr="00E96940">
        <w:rPr>
          <w:rFonts w:ascii="Tahoma" w:eastAsia="Times New Roman" w:hAnsi="Tahoma" w:cs="Tahoma"/>
          <w:color w:val="000000"/>
          <w:sz w:val="20"/>
          <w:szCs w:val="20"/>
        </w:rPr>
        <w:t>. Why would people in Shakespeare's day not know what a chocolate chip cookie is?</w:t>
      </w:r>
      <w:r w:rsidR="00386863">
        <w:rPr>
          <w:rFonts w:ascii="Tahoma" w:eastAsia="Times New Roman" w:hAnsi="Tahoma" w:cs="Tahoma"/>
          <w:color w:val="000000"/>
          <w:sz w:val="20"/>
          <w:szCs w:val="20"/>
        </w:rPr>
        <w:t xml:space="preserve"> </w:t>
      </w:r>
      <w:r w:rsidR="00386863" w:rsidRPr="00386863">
        <w:rPr>
          <w:rFonts w:ascii="Tahoma" w:eastAsia="Times New Roman" w:hAnsi="Tahoma" w:cs="Tahoma"/>
          <w:b/>
          <w:color w:val="000000"/>
          <w:sz w:val="20"/>
          <w:szCs w:val="20"/>
        </w:rPr>
        <w:t xml:space="preserve">Chocolate had not came in yet. </w:t>
      </w:r>
      <w:r w:rsidR="00386863" w:rsidRPr="00386863">
        <w:rPr>
          <w:b/>
        </w:rPr>
        <w:t>The Swiss had not yet added milk and sugar to it.</w:t>
      </w:r>
    </w:p>
    <w:p w:rsidR="00E96940" w:rsidRPr="00386863" w:rsidRDefault="00E96940" w:rsidP="00E96940">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E96940">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12" w:history="1">
        <w:r w:rsidRPr="00E96940">
          <w:rPr>
            <w:rFonts w:ascii="Tahoma" w:eastAsia="Times New Roman" w:hAnsi="Tahoma" w:cs="Tahoma"/>
            <w:color w:val="0000FF"/>
            <w:sz w:val="20"/>
            <w:u w:val="single"/>
          </w:rPr>
          <w:t>food availab</w:t>
        </w:r>
        <w:r w:rsidRPr="00E96940">
          <w:rPr>
            <w:rFonts w:ascii="Tahoma" w:eastAsia="Times New Roman" w:hAnsi="Tahoma" w:cs="Tahoma"/>
            <w:color w:val="0000FF"/>
            <w:sz w:val="20"/>
            <w:u w:val="single"/>
          </w:rPr>
          <w:t>l</w:t>
        </w:r>
        <w:r w:rsidRPr="00E96940">
          <w:rPr>
            <w:rFonts w:ascii="Tahoma" w:eastAsia="Times New Roman" w:hAnsi="Tahoma" w:cs="Tahoma"/>
            <w:color w:val="0000FF"/>
            <w:sz w:val="20"/>
            <w:u w:val="single"/>
          </w:rPr>
          <w:t>e in Europe</w:t>
        </w:r>
      </w:hyperlink>
      <w:r w:rsidRPr="00E96940">
        <w:rPr>
          <w:rFonts w:ascii="Tahoma" w:eastAsia="Times New Roman" w:hAnsi="Tahoma" w:cs="Tahoma"/>
          <w:color w:val="000000"/>
          <w:sz w:val="20"/>
          <w:szCs w:val="20"/>
        </w:rPr>
        <w:t xml:space="preserve"> during this time. Choose at least two vegetables, two meats, and two fruits or nuts.</w:t>
      </w:r>
    </w:p>
    <w:p w:rsidR="00386863" w:rsidRDefault="00386863" w:rsidP="00386863">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Carrots</w:t>
      </w:r>
    </w:p>
    <w:p w:rsidR="00386863" w:rsidRDefault="00386863" w:rsidP="00386863">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Potatoes</w:t>
      </w:r>
    </w:p>
    <w:p w:rsidR="00386863" w:rsidRDefault="00386863" w:rsidP="00386863">
      <w:pPr>
        <w:shd w:val="clear" w:color="auto" w:fill="FFFFFF"/>
        <w:spacing w:before="100" w:beforeAutospacing="1" w:after="100" w:afterAutospacing="1" w:line="240" w:lineRule="auto"/>
        <w:rPr>
          <w:rFonts w:ascii="Arial" w:eastAsia="Times New Roman" w:hAnsi="Arial" w:cs="Arial"/>
          <w:color w:val="000000"/>
          <w:sz w:val="20"/>
          <w:szCs w:val="20"/>
        </w:rPr>
      </w:pPr>
    </w:p>
    <w:p w:rsidR="00386863" w:rsidRDefault="00386863" w:rsidP="00386863">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Beef </w:t>
      </w:r>
    </w:p>
    <w:p w:rsidR="00386863" w:rsidRPr="00386863" w:rsidRDefault="00386863" w:rsidP="00386863">
      <w:pPr>
        <w:pStyle w:val="ListParagraph"/>
        <w:rPr>
          <w:rFonts w:ascii="Arial" w:eastAsia="Times New Roman" w:hAnsi="Arial" w:cs="Arial"/>
          <w:color w:val="000000"/>
          <w:sz w:val="20"/>
          <w:szCs w:val="20"/>
        </w:rPr>
      </w:pPr>
    </w:p>
    <w:p w:rsidR="00386863" w:rsidRDefault="00386863" w:rsidP="00386863">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Chicken</w:t>
      </w:r>
    </w:p>
    <w:p w:rsidR="00386863" w:rsidRPr="00386863" w:rsidRDefault="00386863" w:rsidP="00386863">
      <w:pPr>
        <w:pStyle w:val="ListParagraph"/>
        <w:rPr>
          <w:rFonts w:ascii="Arial" w:eastAsia="Times New Roman" w:hAnsi="Arial" w:cs="Arial"/>
          <w:color w:val="000000"/>
          <w:sz w:val="20"/>
          <w:szCs w:val="20"/>
        </w:rPr>
      </w:pPr>
    </w:p>
    <w:p w:rsidR="00386863" w:rsidRDefault="00386863" w:rsidP="00386863">
      <w:pPr>
        <w:shd w:val="clear" w:color="auto" w:fill="FFFFFF"/>
        <w:spacing w:before="100" w:beforeAutospacing="1" w:after="100" w:afterAutospacing="1" w:line="240" w:lineRule="auto"/>
        <w:rPr>
          <w:rFonts w:ascii="Arial" w:eastAsia="Times New Roman" w:hAnsi="Arial" w:cs="Arial"/>
          <w:color w:val="000000"/>
          <w:sz w:val="20"/>
          <w:szCs w:val="20"/>
        </w:rPr>
      </w:pPr>
    </w:p>
    <w:p w:rsidR="00386863" w:rsidRDefault="00386863" w:rsidP="00386863">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Raisins</w:t>
      </w:r>
    </w:p>
    <w:p w:rsidR="00386863" w:rsidRDefault="00386863" w:rsidP="00386863">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Apples</w:t>
      </w:r>
    </w:p>
    <w:p w:rsidR="00386863" w:rsidRPr="00386863" w:rsidRDefault="00386863" w:rsidP="00386863">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Almonds.</w:t>
      </w:r>
    </w:p>
    <w:p w:rsidR="00E96940" w:rsidRDefault="00E96940"/>
    <w:sectPr w:rsidR="00E96940" w:rsidSect="00133530">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863" w:rsidRDefault="00386863" w:rsidP="00386863">
      <w:pPr>
        <w:spacing w:after="0" w:line="240" w:lineRule="auto"/>
      </w:pPr>
      <w:r>
        <w:separator/>
      </w:r>
    </w:p>
  </w:endnote>
  <w:endnote w:type="continuationSeparator" w:id="0">
    <w:p w:rsidR="00386863" w:rsidRDefault="00386863" w:rsidP="00386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863" w:rsidRDefault="00386863" w:rsidP="00386863">
      <w:pPr>
        <w:spacing w:after="0" w:line="240" w:lineRule="auto"/>
      </w:pPr>
      <w:r>
        <w:separator/>
      </w:r>
    </w:p>
  </w:footnote>
  <w:footnote w:type="continuationSeparator" w:id="0">
    <w:p w:rsidR="00386863" w:rsidRDefault="00386863" w:rsidP="003868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863" w:rsidRDefault="00386863">
    <w:pPr>
      <w:pStyle w:val="Header"/>
    </w:pPr>
    <w:r>
      <w:t xml:space="preserve">Meaghan </w:t>
    </w:r>
    <w:proofErr w:type="spellStart"/>
    <w:r>
      <w:t>Bleakley</w:t>
    </w:r>
    <w:proofErr w:type="spellEnd"/>
  </w:p>
  <w:p w:rsidR="00386863" w:rsidRDefault="00386863">
    <w:pPr>
      <w:pStyle w:val="Header"/>
    </w:pPr>
    <w:r>
      <w:t>Period 1</w:t>
    </w:r>
  </w:p>
  <w:p w:rsidR="00386863" w:rsidRDefault="003868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47FE"/>
    <w:multiLevelType w:val="hybridMultilevel"/>
    <w:tmpl w:val="F8DA71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E12023"/>
    <w:multiLevelType w:val="hybridMultilevel"/>
    <w:tmpl w:val="59CE87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1CD29B5"/>
    <w:multiLevelType w:val="multilevel"/>
    <w:tmpl w:val="2490F3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C430E64"/>
    <w:multiLevelType w:val="multilevel"/>
    <w:tmpl w:val="8CB69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E60902"/>
    <w:multiLevelType w:val="multilevel"/>
    <w:tmpl w:val="7320FD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96940"/>
    <w:rsid w:val="00133530"/>
    <w:rsid w:val="00141438"/>
    <w:rsid w:val="00302894"/>
    <w:rsid w:val="00386863"/>
    <w:rsid w:val="0051325D"/>
    <w:rsid w:val="009534CC"/>
    <w:rsid w:val="00A33797"/>
    <w:rsid w:val="00B30DE7"/>
    <w:rsid w:val="00E460EA"/>
    <w:rsid w:val="00E96940"/>
    <w:rsid w:val="00F13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5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6940"/>
    <w:rPr>
      <w:color w:val="0000FF"/>
      <w:u w:val="single"/>
    </w:rPr>
  </w:style>
  <w:style w:type="character" w:styleId="Emphasis">
    <w:name w:val="Emphasis"/>
    <w:basedOn w:val="DefaultParagraphFont"/>
    <w:uiPriority w:val="20"/>
    <w:qFormat/>
    <w:rsid w:val="00E96940"/>
    <w:rPr>
      <w:i/>
      <w:iCs/>
    </w:rPr>
  </w:style>
  <w:style w:type="character" w:styleId="Strong">
    <w:name w:val="Strong"/>
    <w:basedOn w:val="DefaultParagraphFont"/>
    <w:uiPriority w:val="22"/>
    <w:qFormat/>
    <w:rsid w:val="00E96940"/>
    <w:rPr>
      <w:b/>
      <w:bCs/>
    </w:rPr>
  </w:style>
  <w:style w:type="paragraph" w:styleId="ListParagraph">
    <w:name w:val="List Paragraph"/>
    <w:basedOn w:val="Normal"/>
    <w:uiPriority w:val="34"/>
    <w:qFormat/>
    <w:rsid w:val="00E96940"/>
    <w:pPr>
      <w:ind w:left="720"/>
      <w:contextualSpacing/>
    </w:pPr>
  </w:style>
  <w:style w:type="paragraph" w:styleId="Header">
    <w:name w:val="header"/>
    <w:basedOn w:val="Normal"/>
    <w:link w:val="HeaderChar"/>
    <w:uiPriority w:val="99"/>
    <w:unhideWhenUsed/>
    <w:rsid w:val="003868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6863"/>
  </w:style>
  <w:style w:type="paragraph" w:styleId="Footer">
    <w:name w:val="footer"/>
    <w:basedOn w:val="Normal"/>
    <w:link w:val="FooterChar"/>
    <w:uiPriority w:val="99"/>
    <w:unhideWhenUsed/>
    <w:rsid w:val="003868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6863"/>
  </w:style>
  <w:style w:type="paragraph" w:styleId="BalloonText">
    <w:name w:val="Balloon Text"/>
    <w:basedOn w:val="Normal"/>
    <w:link w:val="BalloonTextChar"/>
    <w:uiPriority w:val="99"/>
    <w:semiHidden/>
    <w:unhideWhenUsed/>
    <w:rsid w:val="003868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8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486321">
      <w:bodyDiv w:val="1"/>
      <w:marLeft w:val="0"/>
      <w:marRight w:val="0"/>
      <w:marTop w:val="0"/>
      <w:marBottom w:val="0"/>
      <w:divBdr>
        <w:top w:val="none" w:sz="0" w:space="0" w:color="auto"/>
        <w:left w:val="none" w:sz="0" w:space="0" w:color="auto"/>
        <w:bottom w:val="none" w:sz="0" w:space="0" w:color="auto"/>
        <w:right w:val="none" w:sz="0" w:space="0" w:color="auto"/>
      </w:divBdr>
      <w:divsChild>
        <w:div w:id="1965378346">
          <w:marLeft w:val="0"/>
          <w:marRight w:val="0"/>
          <w:marTop w:val="0"/>
          <w:marBottom w:val="150"/>
          <w:divBdr>
            <w:top w:val="none" w:sz="0" w:space="0" w:color="auto"/>
            <w:left w:val="none" w:sz="0" w:space="0" w:color="auto"/>
            <w:bottom w:val="none" w:sz="0" w:space="0" w:color="auto"/>
            <w:right w:val="none" w:sz="0" w:space="0" w:color="auto"/>
          </w:divBdr>
          <w:divsChild>
            <w:div w:id="2088261124">
              <w:marLeft w:val="0"/>
              <w:marRight w:val="0"/>
              <w:marTop w:val="0"/>
              <w:marBottom w:val="150"/>
              <w:divBdr>
                <w:top w:val="none" w:sz="0" w:space="0" w:color="auto"/>
                <w:left w:val="none" w:sz="0" w:space="0" w:color="auto"/>
                <w:bottom w:val="none" w:sz="0" w:space="0" w:color="auto"/>
                <w:right w:val="none" w:sz="0" w:space="0" w:color="auto"/>
              </w:divBdr>
              <w:divsChild>
                <w:div w:id="297104462">
                  <w:marLeft w:val="0"/>
                  <w:marRight w:val="0"/>
                  <w:marTop w:val="0"/>
                  <w:marBottom w:val="0"/>
                  <w:divBdr>
                    <w:top w:val="none" w:sz="0" w:space="0" w:color="auto"/>
                    <w:left w:val="none" w:sz="0" w:space="0" w:color="auto"/>
                    <w:bottom w:val="none" w:sz="0" w:space="0" w:color="auto"/>
                    <w:right w:val="none" w:sz="0" w:space="0" w:color="auto"/>
                  </w:divBdr>
                  <w:divsChild>
                    <w:div w:id="847912412">
                      <w:marLeft w:val="0"/>
                      <w:marRight w:val="0"/>
                      <w:marTop w:val="0"/>
                      <w:marBottom w:val="0"/>
                      <w:divBdr>
                        <w:top w:val="none" w:sz="0" w:space="0" w:color="auto"/>
                        <w:left w:val="none" w:sz="0" w:space="0" w:color="auto"/>
                        <w:bottom w:val="none" w:sz="0" w:space="0" w:color="auto"/>
                        <w:right w:val="single" w:sz="6" w:space="12" w:color="E3D9B5"/>
                      </w:divBdr>
                      <w:divsChild>
                        <w:div w:id="348028331">
                          <w:marLeft w:val="0"/>
                          <w:marRight w:val="0"/>
                          <w:marTop w:val="0"/>
                          <w:marBottom w:val="0"/>
                          <w:divBdr>
                            <w:top w:val="dotted" w:sz="12" w:space="17" w:color="D88C7F"/>
                            <w:left w:val="none" w:sz="0" w:space="0" w:color="auto"/>
                            <w:bottom w:val="none" w:sz="0" w:space="0" w:color="auto"/>
                            <w:right w:val="none" w:sz="0" w:space="0" w:color="auto"/>
                          </w:divBdr>
                          <w:divsChild>
                            <w:div w:id="1720206238">
                              <w:marLeft w:val="0"/>
                              <w:marRight w:val="0"/>
                              <w:marTop w:val="0"/>
                              <w:marBottom w:val="0"/>
                              <w:divBdr>
                                <w:top w:val="none" w:sz="0" w:space="0" w:color="auto"/>
                                <w:left w:val="none" w:sz="0" w:space="0" w:color="auto"/>
                                <w:bottom w:val="none" w:sz="0" w:space="0" w:color="auto"/>
                                <w:right w:val="none" w:sz="0" w:space="0" w:color="auto"/>
                              </w:divBdr>
                              <w:divsChild>
                                <w:div w:id="160557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akespeare.palomar.edu/timeline/timeline.ht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lizabethan.org/compendium/4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lizabethan.org/compendium/38.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lizabethan.org/compendium/46.html" TargetMode="External"/><Relationship Id="rId4" Type="http://schemas.openxmlformats.org/officeDocument/2006/relationships/settings" Target="settings.xml"/><Relationship Id="rId9" Type="http://schemas.openxmlformats.org/officeDocument/2006/relationships/hyperlink" Target="http://elizabethan.org/compendium/9.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637</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Bleakley</dc:creator>
  <cp:keywords/>
  <dc:description/>
  <cp:lastModifiedBy>Meaghan Bleakley</cp:lastModifiedBy>
  <cp:revision>4</cp:revision>
  <dcterms:created xsi:type="dcterms:W3CDTF">2011-03-21T12:07:00Z</dcterms:created>
  <dcterms:modified xsi:type="dcterms:W3CDTF">2011-03-28T13:47:00Z</dcterms:modified>
</cp:coreProperties>
</file>